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AE" w:rsidRPr="007A0A0F" w:rsidRDefault="00DA3A52" w:rsidP="00B33C8A">
      <w:pPr>
        <w:pStyle w:val="Nessunaspaziatura1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it-IT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-295275</wp:posOffset>
            </wp:positionV>
            <wp:extent cx="768350" cy="9929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rcRect l="26070" t="5695" r="25036" b="6024"/>
                    <a:stretch>
                      <a:fillRect/>
                    </a:stretch>
                  </pic:blipFill>
                  <pic:spPr>
                    <a:xfrm>
                      <a:off x="0" y="0"/>
                      <a:ext cx="777378" cy="100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A0F" w:rsidRPr="007A0A0F">
        <w:rPr>
          <w:rFonts w:ascii="Times New Roman" w:hAnsi="Times New Roman" w:cs="Times New Roman"/>
          <w:b/>
          <w:sz w:val="40"/>
          <w:szCs w:val="40"/>
        </w:rPr>
        <w:t>Quaresima di Carità 2020</w:t>
      </w:r>
    </w:p>
    <w:p w:rsidR="001252CF" w:rsidRDefault="007A0A0F" w:rsidP="007A0A0F">
      <w:pPr>
        <w:pStyle w:val="Nessunaspaziatura1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3466">
        <w:rPr>
          <w:rFonts w:ascii="Times New Roman" w:hAnsi="Times New Roman" w:cs="Times New Roman"/>
          <w:b/>
          <w:sz w:val="72"/>
          <w:szCs w:val="72"/>
        </w:rPr>
        <w:t>“</w:t>
      </w:r>
      <w:r w:rsidR="00EC3466">
        <w:rPr>
          <w:rFonts w:ascii="Times New Roman" w:hAnsi="Times New Roman" w:cs="Times New Roman"/>
          <w:b/>
          <w:sz w:val="72"/>
          <w:szCs w:val="72"/>
        </w:rPr>
        <w:t>HO SETE</w:t>
      </w:r>
      <w:r w:rsidR="001252CF">
        <w:rPr>
          <w:rFonts w:ascii="Times New Roman" w:hAnsi="Times New Roman" w:cs="Times New Roman"/>
          <w:b/>
          <w:sz w:val="72"/>
          <w:szCs w:val="72"/>
        </w:rPr>
        <w:t xml:space="preserve">” </w:t>
      </w:r>
    </w:p>
    <w:p w:rsidR="001252CF" w:rsidRPr="001252CF" w:rsidRDefault="001252CF" w:rsidP="001252CF">
      <w:pPr>
        <w:pStyle w:val="Nessunaspaziatura1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L’acqua della Carità per la vita di tutti</w:t>
      </w:r>
    </w:p>
    <w:p w:rsidR="007A0A0F" w:rsidRDefault="007A0A0F" w:rsidP="007A0A0F">
      <w:pPr>
        <w:pStyle w:val="Nessunaspaziatura1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7A0A0F" w:rsidRDefault="007A0A0F" w:rsidP="007A0A0F">
      <w:pPr>
        <w:pStyle w:val="Nessunaspaziatura1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La terza domenica di Quaresima vivremo in tutte le comunità la “domenica della Carità”: durante le sante Messe le offerte raccolte saranno destinate alle opere diocesane di Carità.</w:t>
      </w:r>
    </w:p>
    <w:p w:rsidR="007A0A0F" w:rsidRDefault="007A0A0F" w:rsidP="007A0A0F">
      <w:pPr>
        <w:pStyle w:val="Nessunaspaziatura1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Vale la pena ricordare </w:t>
      </w:r>
      <w:r w:rsidRPr="00375661">
        <w:rPr>
          <w:rFonts w:ascii="Times New Roman" w:hAnsi="Times New Roman" w:cs="Times New Roman"/>
          <w:b/>
          <w:i/>
          <w:sz w:val="44"/>
          <w:szCs w:val="44"/>
        </w:rPr>
        <w:t>“le piccole luci di carità”</w:t>
      </w:r>
      <w:r>
        <w:rPr>
          <w:rFonts w:ascii="Times New Roman" w:hAnsi="Times New Roman" w:cs="Times New Roman"/>
          <w:b/>
          <w:sz w:val="44"/>
          <w:szCs w:val="44"/>
        </w:rPr>
        <w:t xml:space="preserve"> che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si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sono accese in questi anni nella nostra diocesi:</w:t>
      </w:r>
    </w:p>
    <w:p w:rsidR="007A0A0F" w:rsidRPr="00375661" w:rsidRDefault="007A0A0F" w:rsidP="007A0A0F">
      <w:pPr>
        <w:pStyle w:val="Nessunaspaziatura1"/>
        <w:numPr>
          <w:ilvl w:val="0"/>
          <w:numId w:val="7"/>
        </w:numPr>
        <w:contextualSpacing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I Centri di ascolto di Maglie e di Poggiardo: </w:t>
      </w:r>
      <w:r w:rsidRPr="00375661">
        <w:rPr>
          <w:rFonts w:ascii="Times New Roman" w:hAnsi="Times New Roman" w:cs="Times New Roman"/>
          <w:b/>
          <w:sz w:val="28"/>
          <w:szCs w:val="28"/>
        </w:rPr>
        <w:t>circa 100 famiglie sperimentano la prossimità della nostra Chiesa attraverso l’accompagnamento, l’ascolto e l’aiuto concreto.</w:t>
      </w:r>
    </w:p>
    <w:p w:rsidR="007A0A0F" w:rsidRPr="00375661" w:rsidRDefault="007A0A0F" w:rsidP="007A0A0F">
      <w:pPr>
        <w:pStyle w:val="Nessunaspaziatura1"/>
        <w:numPr>
          <w:ilvl w:val="0"/>
          <w:numId w:val="7"/>
        </w:numPr>
        <w:contextualSpacing/>
        <w:jc w:val="both"/>
        <w:rPr>
          <w:rFonts w:asciiTheme="majorHAnsi" w:hAnsiTheme="majorHAnsi" w:cstheme="minorHAnsi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Lo sportello giuridico per immigrati: </w:t>
      </w:r>
      <w:r w:rsidRPr="00375661">
        <w:rPr>
          <w:rFonts w:ascii="Times New Roman" w:hAnsi="Times New Roman" w:cs="Times New Roman"/>
          <w:b/>
          <w:sz w:val="24"/>
          <w:szCs w:val="24"/>
        </w:rPr>
        <w:t xml:space="preserve">moltissimi nostri amici stranieri sono sostenuti per le pratiche concernenti il permesso di soggiorno; il riconoscimento dello status di rifugiato; i ricongiungimenti familiari; </w:t>
      </w:r>
      <w:r w:rsidR="00375661" w:rsidRPr="00375661">
        <w:rPr>
          <w:rFonts w:ascii="Times New Roman" w:hAnsi="Times New Roman" w:cs="Times New Roman"/>
          <w:b/>
          <w:sz w:val="24"/>
          <w:szCs w:val="24"/>
        </w:rPr>
        <w:t>le pratiche per il diritto al lavoro.</w:t>
      </w:r>
      <w:r w:rsidR="0037566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75661" w:rsidRPr="00375661" w:rsidRDefault="00375661" w:rsidP="007A0A0F">
      <w:pPr>
        <w:pStyle w:val="Nessunaspaziatura1"/>
        <w:numPr>
          <w:ilvl w:val="0"/>
          <w:numId w:val="7"/>
        </w:numPr>
        <w:contextualSpacing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Il Gruppo Davide: </w:t>
      </w:r>
      <w:r w:rsidRPr="00375661">
        <w:rPr>
          <w:rFonts w:ascii="Times New Roman" w:hAnsi="Times New Roman" w:cs="Times New Roman"/>
          <w:b/>
          <w:sz w:val="24"/>
          <w:szCs w:val="24"/>
        </w:rPr>
        <w:t>centro diurno dove bambini e ragazzi ogni pomeriggio sono accompagnati per i compiti scolastici, ma anche per vivere spazi di socializzazione e di gioco. Insieme con loro, indirettamente, si è vicini alle famiglie da cui provengono che, nella maggior parte dei casi, vivono situazioni sociali ed economiche di grande difficoltà.</w:t>
      </w:r>
    </w:p>
    <w:p w:rsidR="00375661" w:rsidRPr="00375661" w:rsidRDefault="00375661" w:rsidP="007A0A0F">
      <w:pPr>
        <w:pStyle w:val="Nessunaspaziatura1"/>
        <w:numPr>
          <w:ilvl w:val="0"/>
          <w:numId w:val="7"/>
        </w:numPr>
        <w:contextualSpacing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La Mensa “Buon Pastore in Galatina” </w:t>
      </w:r>
      <w:r w:rsidRPr="00375661">
        <w:rPr>
          <w:rFonts w:ascii="Times New Roman" w:hAnsi="Times New Roman" w:cs="Times New Roman"/>
          <w:b/>
          <w:sz w:val="24"/>
          <w:szCs w:val="24"/>
        </w:rPr>
        <w:t>aperta 365 giorni l’anno dove si offre il pranzo e il calore di una fraternità a tanti che vivono la marginalità sociale a causa delle difficili condizioni economiche.</w:t>
      </w:r>
    </w:p>
    <w:p w:rsidR="00375661" w:rsidRPr="007B7685" w:rsidRDefault="00375661" w:rsidP="007A0A0F">
      <w:pPr>
        <w:pStyle w:val="Nessunaspaziatura1"/>
        <w:numPr>
          <w:ilvl w:val="0"/>
          <w:numId w:val="7"/>
        </w:numPr>
        <w:contextualSpacing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Il progetto “Casa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Raab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” della Cooperativa sociale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Atuttotenda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, accompagnato dalla Caritas diocesana. </w:t>
      </w:r>
      <w:r w:rsidRPr="007B7685">
        <w:rPr>
          <w:rFonts w:ascii="Times New Roman" w:hAnsi="Times New Roman" w:cs="Times New Roman"/>
          <w:b/>
          <w:sz w:val="24"/>
          <w:szCs w:val="24"/>
        </w:rPr>
        <w:t>Si occupa di donne vittime di tratta attraverso l’accoglienza in una casa-rifugio e il delicato servizio dell’unità di strada.</w:t>
      </w:r>
    </w:p>
    <w:p w:rsidR="007B7685" w:rsidRDefault="007B7685" w:rsidP="007B7685">
      <w:pPr>
        <w:pStyle w:val="Nessunaspaziatura1"/>
        <w:contextualSpacing/>
        <w:jc w:val="both"/>
        <w:rPr>
          <w:rFonts w:asciiTheme="majorHAnsi" w:hAnsiTheme="majorHAnsi" w:cstheme="minorHAnsi"/>
          <w:sz w:val="24"/>
          <w:szCs w:val="24"/>
        </w:rPr>
      </w:pPr>
    </w:p>
    <w:p w:rsidR="007B7685" w:rsidRDefault="007B7685" w:rsidP="007B7685">
      <w:pPr>
        <w:pStyle w:val="Nessunaspaziatura1"/>
        <w:contextualSpacing/>
        <w:jc w:val="both"/>
        <w:rPr>
          <w:rFonts w:asciiTheme="majorHAnsi" w:hAnsiTheme="majorHAnsi" w:cstheme="minorHAnsi"/>
          <w:sz w:val="24"/>
          <w:szCs w:val="24"/>
        </w:rPr>
      </w:pPr>
    </w:p>
    <w:p w:rsidR="007B7685" w:rsidRDefault="007B7685" w:rsidP="007B7685">
      <w:pPr>
        <w:pStyle w:val="Nessunaspaziatura1"/>
        <w:contextualSpacing/>
        <w:jc w:val="both"/>
        <w:rPr>
          <w:rFonts w:asciiTheme="majorHAnsi" w:hAnsiTheme="majorHAnsi" w:cstheme="minorHAnsi"/>
          <w:sz w:val="24"/>
          <w:szCs w:val="24"/>
        </w:rPr>
      </w:pPr>
    </w:p>
    <w:p w:rsidR="00B33C8A" w:rsidRDefault="00B33C8A" w:rsidP="007B7685">
      <w:pPr>
        <w:pStyle w:val="Nessunaspaziatura1"/>
        <w:contextualSpacing/>
        <w:jc w:val="both"/>
        <w:rPr>
          <w:rFonts w:asciiTheme="majorHAnsi" w:hAnsiTheme="majorHAnsi" w:cstheme="minorHAnsi"/>
          <w:sz w:val="24"/>
          <w:szCs w:val="24"/>
        </w:rPr>
      </w:pPr>
    </w:p>
    <w:p w:rsidR="00B33C8A" w:rsidRDefault="00B33C8A" w:rsidP="007B7685">
      <w:pPr>
        <w:pStyle w:val="Nessunaspaziatura1"/>
        <w:contextualSpacing/>
        <w:jc w:val="both"/>
        <w:rPr>
          <w:rFonts w:asciiTheme="majorHAnsi" w:hAnsiTheme="majorHAnsi" w:cstheme="minorHAnsi"/>
          <w:sz w:val="24"/>
          <w:szCs w:val="24"/>
        </w:rPr>
      </w:pPr>
    </w:p>
    <w:p w:rsidR="00110F3E" w:rsidRPr="00110F3E" w:rsidRDefault="007B7685" w:rsidP="007B7685">
      <w:pPr>
        <w:pStyle w:val="Nessunaspaziatura1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685">
        <w:rPr>
          <w:rFonts w:ascii="Times New Roman" w:hAnsi="Times New Roman" w:cs="Times New Roman"/>
          <w:sz w:val="36"/>
          <w:szCs w:val="36"/>
        </w:rPr>
        <w:lastRenderedPageBreak/>
        <w:t>In questa Quaresima (speriamo entro la fine del mese di marzo) si accenderà un</w:t>
      </w:r>
      <w:r>
        <w:rPr>
          <w:rFonts w:ascii="Times New Roman" w:hAnsi="Times New Roman" w:cs="Times New Roman"/>
          <w:sz w:val="36"/>
          <w:szCs w:val="36"/>
        </w:rPr>
        <w:t>’altra piccola luce a Poggiardo:</w:t>
      </w:r>
    </w:p>
    <w:p w:rsidR="007B7685" w:rsidRPr="007B7685" w:rsidRDefault="007B7685" w:rsidP="00110F3E">
      <w:pPr>
        <w:pStyle w:val="Nessunaspaziatura1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685">
        <w:rPr>
          <w:rFonts w:ascii="Times New Roman" w:hAnsi="Times New Roman" w:cs="Times New Roman"/>
          <w:b/>
          <w:sz w:val="44"/>
          <w:szCs w:val="44"/>
        </w:rPr>
        <w:t>La casa della Carità.</w:t>
      </w:r>
      <w:r w:rsidRPr="007B76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Sarà una struttura nella quale concentreremo i servizi della Caritas per la zona Sud della nostra Diocesi: Il Centro di Ascolto, la distribuzione alimentare, lo sportello giuridico per immigrati, il Gruppo Davide.</w:t>
      </w:r>
    </w:p>
    <w:p w:rsidR="007B7685" w:rsidRDefault="007B7685" w:rsidP="007B7685">
      <w:pPr>
        <w:pStyle w:val="Nessunaspaziatura1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aggiungerà un altro servizio: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110F3E">
        <w:rPr>
          <w:rFonts w:ascii="Times New Roman" w:hAnsi="Times New Roman" w:cs="Times New Roman"/>
          <w:b/>
          <w:sz w:val="44"/>
          <w:szCs w:val="44"/>
        </w:rPr>
        <w:t>L’Ambulatorio medico</w:t>
      </w:r>
      <w:r>
        <w:rPr>
          <w:rFonts w:ascii="Times New Roman" w:hAnsi="Times New Roman" w:cs="Times New Roman"/>
          <w:sz w:val="44"/>
          <w:szCs w:val="44"/>
        </w:rPr>
        <w:t xml:space="preserve"> dove le persone, attraverso il Centro di ascolto, possono essere indirizzate per un orientamento sanitario. L’ambulatorio disporrà di un ecografo e di un elettrocardiografo. </w:t>
      </w:r>
      <w:r>
        <w:rPr>
          <w:rFonts w:ascii="Times New Roman" w:hAnsi="Times New Roman" w:cs="Times New Roman"/>
          <w:sz w:val="24"/>
          <w:szCs w:val="24"/>
        </w:rPr>
        <w:t>Abbiamo raccolto la disponibilità di una ventina di medici che offriranno volontariamente il loro servizio.</w:t>
      </w:r>
    </w:p>
    <w:p w:rsidR="00110F3E" w:rsidRDefault="00110F3E" w:rsidP="00110F3E">
      <w:pPr>
        <w:pStyle w:val="Nessunaspaziatura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F3E" w:rsidRDefault="009E35AF" w:rsidP="00110F3E">
      <w:pPr>
        <w:pStyle w:val="Nessunaspaziatura1"/>
        <w:contextualSpacing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Per la Quaresim</w:t>
      </w:r>
      <w:r w:rsidR="00294A7E">
        <w:rPr>
          <w:rFonts w:ascii="Times New Roman" w:hAnsi="Times New Roman" w:cs="Times New Roman"/>
          <w:sz w:val="48"/>
          <w:szCs w:val="48"/>
        </w:rPr>
        <w:t>a proponiamo alle parrocchie tre</w:t>
      </w:r>
      <w:r>
        <w:rPr>
          <w:rFonts w:ascii="Times New Roman" w:hAnsi="Times New Roman" w:cs="Times New Roman"/>
          <w:sz w:val="48"/>
          <w:szCs w:val="48"/>
        </w:rPr>
        <w:t xml:space="preserve"> attività di animazione:</w:t>
      </w:r>
    </w:p>
    <w:p w:rsidR="009E35AF" w:rsidRPr="00294A7E" w:rsidRDefault="00294A7E" w:rsidP="00294A7E">
      <w:pPr>
        <w:pStyle w:val="Nessunaspaziatura1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L’arcivescovo insieme con un equipe della Caritas diocesana incontrerà i consigli pastorali vicariali per presentare i progetti di carità ed in modo particolare il lavoro dell’unità di strada contro la tratta di esseri umani.</w:t>
      </w:r>
    </w:p>
    <w:p w:rsidR="00294A7E" w:rsidRPr="00294A7E" w:rsidRDefault="00294A7E" w:rsidP="00294A7E">
      <w:pPr>
        <w:pStyle w:val="Nessunaspaziatura1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Ciascuna parrocchia, contattando per tempo la </w:t>
      </w:r>
      <w:proofErr w:type="spellStart"/>
      <w:r>
        <w:rPr>
          <w:rFonts w:ascii="Times New Roman" w:hAnsi="Times New Roman" w:cs="Times New Roman"/>
          <w:sz w:val="48"/>
          <w:szCs w:val="48"/>
        </w:rPr>
        <w:t>caritas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diocesana, può prevedere un momento di riflessione e di preghiera in preparazione alla giornata della Carità.</w:t>
      </w:r>
    </w:p>
    <w:p w:rsidR="00294A7E" w:rsidRPr="00294A7E" w:rsidRDefault="00294A7E" w:rsidP="00294A7E">
      <w:pPr>
        <w:pStyle w:val="Nessunaspaziatura1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Venerdì 13 marzo alle ore 18,30 presso il centro Rebecca di Melpignano </w:t>
      </w:r>
      <w:r>
        <w:rPr>
          <w:rFonts w:ascii="Times New Roman" w:hAnsi="Times New Roman" w:cs="Times New Roman"/>
          <w:i/>
          <w:sz w:val="48"/>
          <w:szCs w:val="48"/>
        </w:rPr>
        <w:t xml:space="preserve">ritiro di quaresima </w:t>
      </w:r>
      <w:r>
        <w:rPr>
          <w:rFonts w:ascii="Times New Roman" w:hAnsi="Times New Roman" w:cs="Times New Roman"/>
          <w:sz w:val="48"/>
          <w:szCs w:val="48"/>
        </w:rPr>
        <w:t>per gli operatori della Caritas diocesana e delle Caritas Parrocchiali.</w:t>
      </w:r>
    </w:p>
    <w:p w:rsidR="00EC3466" w:rsidRDefault="00EC3466" w:rsidP="00294A7E">
      <w:pPr>
        <w:pStyle w:val="Nessunaspaziatura1"/>
        <w:ind w:left="36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94A7E" w:rsidRDefault="00294A7E" w:rsidP="00294A7E">
      <w:pPr>
        <w:pStyle w:val="Nessunaspaziatura1"/>
        <w:ind w:left="36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94A7E">
        <w:rPr>
          <w:rFonts w:ascii="Times New Roman" w:hAnsi="Times New Roman" w:cs="Times New Roman"/>
          <w:sz w:val="32"/>
          <w:szCs w:val="32"/>
        </w:rPr>
        <w:lastRenderedPageBreak/>
        <w:t xml:space="preserve">ANIMAZIONE DELLA SANTA MESSA </w:t>
      </w:r>
    </w:p>
    <w:p w:rsidR="00294A7E" w:rsidRDefault="00294A7E" w:rsidP="00294A7E">
      <w:pPr>
        <w:pStyle w:val="Nessunaspaziatura1"/>
        <w:ind w:left="36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94A7E">
        <w:rPr>
          <w:rFonts w:ascii="Times New Roman" w:hAnsi="Times New Roman" w:cs="Times New Roman"/>
          <w:sz w:val="32"/>
          <w:szCs w:val="32"/>
        </w:rPr>
        <w:t>DELLA DOMENICA DELLA CARITA’</w:t>
      </w:r>
    </w:p>
    <w:p w:rsidR="00294A7E" w:rsidRDefault="00294A7E" w:rsidP="00294A7E">
      <w:pPr>
        <w:pStyle w:val="Nessunaspaziatura1"/>
        <w:ind w:left="36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 marzo 2020</w:t>
      </w:r>
    </w:p>
    <w:p w:rsidR="00294A7E" w:rsidRDefault="00294A7E" w:rsidP="00294A7E">
      <w:pPr>
        <w:pStyle w:val="Nessunaspaziatura1"/>
        <w:ind w:left="36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94A7E" w:rsidRPr="009B21B1" w:rsidRDefault="009B21B1" w:rsidP="009B21B1">
      <w:pPr>
        <w:pStyle w:val="Nessunaspaziatura1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 componente della Caritas parrocchiale o un membro del Consiglio Pastorale parrocchiale può introdurre la Liturgia domenicale con questa monizione:</w:t>
      </w:r>
    </w:p>
    <w:p w:rsidR="009B21B1" w:rsidRDefault="009B21B1" w:rsidP="009B21B1">
      <w:pPr>
        <w:pStyle w:val="Nessunaspaziatura1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Celebriamo oggi la “domenica della Carità”. Le offerte che raccoglieremo durante la Santa Messa saranno destinate alle opere caritative della nostra Diocesi.</w:t>
      </w:r>
    </w:p>
    <w:p w:rsidR="009B21B1" w:rsidRDefault="009B21B1" w:rsidP="009B21B1">
      <w:pPr>
        <w:pStyle w:val="Nessunaspaziatura1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Gesù, acqua viva che disseta la nostra sete di amore e di giustizia, ci aiuti ad essere attenti ai bisogni dei fratelli delle nostre comunità, ci aiuti ad ascoltare le storie delle loro vite perché possiamo come Lui essere annunciatori di speranza. </w:t>
      </w:r>
    </w:p>
    <w:p w:rsidR="009B21B1" w:rsidRDefault="009B21B1" w:rsidP="009B21B1">
      <w:pPr>
        <w:pStyle w:val="Nessunaspaziatura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1B1" w:rsidRPr="009B21B1" w:rsidRDefault="009B21B1" w:rsidP="009B21B1">
      <w:pPr>
        <w:pStyle w:val="Nessunaspaziatura1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Si può aggiungere una preghiera dei fedeli per la Caritas diocesana e per le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caritas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parrocchiali:</w:t>
      </w:r>
    </w:p>
    <w:p w:rsidR="009B21B1" w:rsidRDefault="009B21B1" w:rsidP="009B21B1">
      <w:pPr>
        <w:pStyle w:val="Nessunaspaziatura1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caritas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della nostra diocesi e per le </w:t>
      </w:r>
      <w:proofErr w:type="spellStart"/>
      <w:r>
        <w:rPr>
          <w:rFonts w:ascii="Times New Roman" w:hAnsi="Times New Roman" w:cs="Times New Roman"/>
          <w:sz w:val="28"/>
          <w:szCs w:val="28"/>
        </w:rPr>
        <w:t>caritas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parrocchiali, siano espressione della solidarietà e della vicinanza delle nostre comunità verso i bisogni d</w:t>
      </w:r>
      <w:r w:rsidR="00B16405">
        <w:rPr>
          <w:rFonts w:ascii="Times New Roman" w:hAnsi="Times New Roman" w:cs="Times New Roman"/>
          <w:sz w:val="28"/>
          <w:szCs w:val="28"/>
        </w:rPr>
        <w:t>ei più poveri e aiutino tutti noi a crescere nell’amore verso Dio e verso gli altri, preghiamo.</w:t>
      </w:r>
    </w:p>
    <w:p w:rsidR="00B16405" w:rsidRDefault="00B16405" w:rsidP="00B16405">
      <w:pPr>
        <w:pStyle w:val="Nessunaspaziatura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405" w:rsidRPr="00B16405" w:rsidRDefault="00B16405" w:rsidP="00B16405">
      <w:pPr>
        <w:pStyle w:val="Nessunaspaziatura1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possono sottolineare due momenti della Celebrazione eucaristica:</w:t>
      </w:r>
    </w:p>
    <w:p w:rsidR="00B16405" w:rsidRDefault="00B16405" w:rsidP="00B16405">
      <w:pPr>
        <w:pStyle w:val="Nessunaspaziatura1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presentazione dei doni: con la processione offertoriale e con un canto prolungato sino alla fine della questua deponendo i cestini ai piedi dell’altare.</w:t>
      </w:r>
    </w:p>
    <w:p w:rsidR="00B16405" w:rsidRDefault="00B16405" w:rsidP="00B16405">
      <w:pPr>
        <w:pStyle w:val="Nessunaspaziatura1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frazione del pane: aspettando la fine del segno di pace e cantando l’</w:t>
      </w:r>
      <w:r>
        <w:rPr>
          <w:rFonts w:ascii="Times New Roman" w:hAnsi="Times New Roman" w:cs="Times New Roman"/>
          <w:i/>
          <w:sz w:val="28"/>
          <w:szCs w:val="28"/>
        </w:rPr>
        <w:t>Agnello di Dio.</w:t>
      </w:r>
    </w:p>
    <w:p w:rsidR="00B16405" w:rsidRDefault="00B16405" w:rsidP="00B16405">
      <w:pPr>
        <w:pStyle w:val="Nessunaspaziatura1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405" w:rsidRPr="00B16405" w:rsidRDefault="00B16405" w:rsidP="00B16405">
      <w:pPr>
        <w:pStyle w:val="Nessunaspaziatura1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A7E" w:rsidRPr="00294A7E" w:rsidRDefault="00294A7E" w:rsidP="00294A7E">
      <w:pPr>
        <w:pStyle w:val="Nessunaspaziatura1"/>
        <w:ind w:left="36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94A7E" w:rsidRPr="00294A7E" w:rsidSect="00B33C8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8C" w:rsidRDefault="00E5218C">
      <w:pPr>
        <w:spacing w:after="0" w:line="240" w:lineRule="auto"/>
      </w:pPr>
      <w:r>
        <w:separator/>
      </w:r>
    </w:p>
  </w:endnote>
  <w:endnote w:type="continuationSeparator" w:id="0">
    <w:p w:rsidR="00E5218C" w:rsidRDefault="00E5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96" w:rsidRDefault="007A0796">
    <w:pPr>
      <w:pStyle w:val="Pidipagina"/>
    </w:pPr>
    <w:r>
      <w:t xml:space="preserve">ARCIDIOCESI DI OTRANTO – CARITAS IDRUNTINA VIA CATALANA 1 73020 MELPIGNANO (Lecce) </w:t>
    </w:r>
    <w:hyperlink r:id="rId1" w:history="1">
      <w:r w:rsidR="00423289" w:rsidRPr="0029113B">
        <w:rPr>
          <w:rStyle w:val="Collegamentoipertestuale"/>
        </w:rPr>
        <w:t>caritas@diocesiotranto.it</w:t>
      </w:r>
    </w:hyperlink>
    <w:r w:rsidR="00423289">
      <w:t xml:space="preserve"> </w:t>
    </w:r>
  </w:p>
  <w:p w:rsidR="008546E3" w:rsidRDefault="008546E3">
    <w:pPr>
      <w:pStyle w:val="Nessunaspaziatura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8C" w:rsidRDefault="00E5218C">
      <w:pPr>
        <w:spacing w:after="0" w:line="240" w:lineRule="auto"/>
      </w:pPr>
      <w:r>
        <w:separator/>
      </w:r>
    </w:p>
  </w:footnote>
  <w:footnote w:type="continuationSeparator" w:id="0">
    <w:p w:rsidR="00E5218C" w:rsidRDefault="00E52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04166"/>
    <w:multiLevelType w:val="hybridMultilevel"/>
    <w:tmpl w:val="21003FD4"/>
    <w:lvl w:ilvl="0" w:tplc="BED21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746B"/>
    <w:multiLevelType w:val="hybridMultilevel"/>
    <w:tmpl w:val="D1D427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6847"/>
    <w:multiLevelType w:val="hybridMultilevel"/>
    <w:tmpl w:val="D8003478"/>
    <w:lvl w:ilvl="0" w:tplc="B914AB6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606E"/>
    <w:multiLevelType w:val="hybridMultilevel"/>
    <w:tmpl w:val="3AB244EE"/>
    <w:lvl w:ilvl="0" w:tplc="B9940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1C2D"/>
    <w:multiLevelType w:val="hybridMultilevel"/>
    <w:tmpl w:val="93F47C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822D2"/>
    <w:multiLevelType w:val="hybridMultilevel"/>
    <w:tmpl w:val="0198890C"/>
    <w:lvl w:ilvl="0" w:tplc="BF2EE014">
      <w:start w:val="2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C1C6A"/>
    <w:multiLevelType w:val="hybridMultilevel"/>
    <w:tmpl w:val="8792916C"/>
    <w:lvl w:ilvl="0" w:tplc="DE04C2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D1112"/>
    <w:multiLevelType w:val="hybridMultilevel"/>
    <w:tmpl w:val="31DADF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806"/>
    <w:rsid w:val="000370AE"/>
    <w:rsid w:val="0003714B"/>
    <w:rsid w:val="0004587F"/>
    <w:rsid w:val="0005219B"/>
    <w:rsid w:val="00054370"/>
    <w:rsid w:val="00076DFD"/>
    <w:rsid w:val="00092E10"/>
    <w:rsid w:val="000B2B5F"/>
    <w:rsid w:val="000D1551"/>
    <w:rsid w:val="000D350C"/>
    <w:rsid w:val="000D4586"/>
    <w:rsid w:val="001014D9"/>
    <w:rsid w:val="00110F3E"/>
    <w:rsid w:val="001252CF"/>
    <w:rsid w:val="00125BA7"/>
    <w:rsid w:val="00135352"/>
    <w:rsid w:val="00147C60"/>
    <w:rsid w:val="001851DC"/>
    <w:rsid w:val="00185AB7"/>
    <w:rsid w:val="001D3C1D"/>
    <w:rsid w:val="00213DE0"/>
    <w:rsid w:val="00224B5C"/>
    <w:rsid w:val="002307FD"/>
    <w:rsid w:val="00241C8B"/>
    <w:rsid w:val="002777BF"/>
    <w:rsid w:val="0028409B"/>
    <w:rsid w:val="00294A7E"/>
    <w:rsid w:val="002A3B2F"/>
    <w:rsid w:val="002E174C"/>
    <w:rsid w:val="002E60F6"/>
    <w:rsid w:val="00351FFE"/>
    <w:rsid w:val="00375661"/>
    <w:rsid w:val="00384E81"/>
    <w:rsid w:val="00397A28"/>
    <w:rsid w:val="003E4AA6"/>
    <w:rsid w:val="003E7E87"/>
    <w:rsid w:val="00423289"/>
    <w:rsid w:val="00442CB6"/>
    <w:rsid w:val="00450257"/>
    <w:rsid w:val="00492C0B"/>
    <w:rsid w:val="004934A8"/>
    <w:rsid w:val="00531ECC"/>
    <w:rsid w:val="005340B6"/>
    <w:rsid w:val="00534958"/>
    <w:rsid w:val="0053705E"/>
    <w:rsid w:val="00563464"/>
    <w:rsid w:val="00564232"/>
    <w:rsid w:val="00594EC0"/>
    <w:rsid w:val="005F5DAB"/>
    <w:rsid w:val="0064454A"/>
    <w:rsid w:val="0068216E"/>
    <w:rsid w:val="006E4F96"/>
    <w:rsid w:val="00716C51"/>
    <w:rsid w:val="00735477"/>
    <w:rsid w:val="00794DF2"/>
    <w:rsid w:val="007A0796"/>
    <w:rsid w:val="007A0A0F"/>
    <w:rsid w:val="007A1E5F"/>
    <w:rsid w:val="007B389D"/>
    <w:rsid w:val="007B4C09"/>
    <w:rsid w:val="007B7685"/>
    <w:rsid w:val="007D2017"/>
    <w:rsid w:val="008024DE"/>
    <w:rsid w:val="00826CC2"/>
    <w:rsid w:val="0083022A"/>
    <w:rsid w:val="0083693F"/>
    <w:rsid w:val="008546E3"/>
    <w:rsid w:val="00871ECC"/>
    <w:rsid w:val="00891D0C"/>
    <w:rsid w:val="008A14FF"/>
    <w:rsid w:val="008A2562"/>
    <w:rsid w:val="008B56AE"/>
    <w:rsid w:val="009028DE"/>
    <w:rsid w:val="009A44FE"/>
    <w:rsid w:val="009B21B1"/>
    <w:rsid w:val="009B7162"/>
    <w:rsid w:val="009E35AF"/>
    <w:rsid w:val="00A1273F"/>
    <w:rsid w:val="00A41FAD"/>
    <w:rsid w:val="00AB1D62"/>
    <w:rsid w:val="00AB550B"/>
    <w:rsid w:val="00AD6075"/>
    <w:rsid w:val="00B05C98"/>
    <w:rsid w:val="00B16405"/>
    <w:rsid w:val="00B2423C"/>
    <w:rsid w:val="00B33369"/>
    <w:rsid w:val="00B33C8A"/>
    <w:rsid w:val="00B618AE"/>
    <w:rsid w:val="00B70917"/>
    <w:rsid w:val="00BB5874"/>
    <w:rsid w:val="00BB6DE8"/>
    <w:rsid w:val="00BE3513"/>
    <w:rsid w:val="00BF4F12"/>
    <w:rsid w:val="00C508FB"/>
    <w:rsid w:val="00CA03B6"/>
    <w:rsid w:val="00CA35A8"/>
    <w:rsid w:val="00CF63A1"/>
    <w:rsid w:val="00CF6D25"/>
    <w:rsid w:val="00D600D0"/>
    <w:rsid w:val="00D67670"/>
    <w:rsid w:val="00D749B8"/>
    <w:rsid w:val="00DA3A52"/>
    <w:rsid w:val="00DA4B85"/>
    <w:rsid w:val="00DE7A46"/>
    <w:rsid w:val="00E034D3"/>
    <w:rsid w:val="00E212C0"/>
    <w:rsid w:val="00E26805"/>
    <w:rsid w:val="00E4560E"/>
    <w:rsid w:val="00E50AC4"/>
    <w:rsid w:val="00E5218C"/>
    <w:rsid w:val="00E7217B"/>
    <w:rsid w:val="00E7746B"/>
    <w:rsid w:val="00E8226B"/>
    <w:rsid w:val="00E947CD"/>
    <w:rsid w:val="00EC1806"/>
    <w:rsid w:val="00EC3466"/>
    <w:rsid w:val="00ED1DAA"/>
    <w:rsid w:val="00ED2C98"/>
    <w:rsid w:val="00EF2DFF"/>
    <w:rsid w:val="00F1633A"/>
    <w:rsid w:val="00F21925"/>
    <w:rsid w:val="00F2738F"/>
    <w:rsid w:val="00F2740F"/>
    <w:rsid w:val="00F27D04"/>
    <w:rsid w:val="00F546EF"/>
    <w:rsid w:val="00FA7538"/>
    <w:rsid w:val="00FC689B"/>
    <w:rsid w:val="00FF27D5"/>
    <w:rsid w:val="00FF3284"/>
    <w:rsid w:val="0E9E207E"/>
    <w:rsid w:val="214245F2"/>
    <w:rsid w:val="29D369B4"/>
    <w:rsid w:val="2CBB0872"/>
    <w:rsid w:val="3B7A2F7C"/>
    <w:rsid w:val="535B5E6A"/>
    <w:rsid w:val="542162A4"/>
    <w:rsid w:val="5A0C1B75"/>
    <w:rsid w:val="7766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88FB72B-EACF-4A1E-BB4D-6C201CC0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BA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rsid w:val="00125B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unhideWhenUsed/>
    <w:rsid w:val="00125B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Nessunaspaziatura1">
    <w:name w:val="Nessuna spaziatura1"/>
    <w:uiPriority w:val="1"/>
    <w:qFormat/>
    <w:rsid w:val="00125BA7"/>
    <w:pPr>
      <w:spacing w:after="0" w:line="240" w:lineRule="auto"/>
    </w:pPr>
    <w:rPr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7A1E5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F27D5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796"/>
    <w:rPr>
      <w:sz w:val="18"/>
      <w:szCs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796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99"/>
    <w:rsid w:val="0005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itas@diocesiotra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pastorale</cp:lastModifiedBy>
  <cp:revision>67</cp:revision>
  <cp:lastPrinted>2020-02-04T10:36:00Z</cp:lastPrinted>
  <dcterms:created xsi:type="dcterms:W3CDTF">2017-09-04T17:45:00Z</dcterms:created>
  <dcterms:modified xsi:type="dcterms:W3CDTF">2020-02-04T10:41:00Z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